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E8" w:rsidRDefault="00092DE8" w:rsidP="00092DE8">
      <w:pPr>
        <w:ind w:firstLine="645"/>
        <w:jc w:val="center"/>
        <w:rPr>
          <w:rFonts w:ascii="微软雅黑" w:eastAsia="微软雅黑" w:hAnsi="微软雅黑" w:cs="微软雅黑"/>
          <w:b/>
          <w:bCs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28"/>
          <w:szCs w:val="28"/>
        </w:rPr>
        <w:t>！！！ 献血注意事项 ！！！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24"/>
          <w:szCs w:val="24"/>
        </w:rPr>
        <w:t>【献血者健康情况要求】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身体健康，男性体重≥50公斤，女性体重≥45公斤，年龄范围为18-55周岁(适用于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初次献血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者)，带上本人</w:t>
      </w:r>
      <w:r>
        <w:rPr>
          <w:rFonts w:ascii="微软雅黑" w:eastAsia="微软雅黑" w:hAnsi="微软雅黑" w:cs="微软雅黑" w:hint="eastAsia"/>
          <w:b/>
          <w:bCs/>
          <w:color w:val="FFFFFF" w:themeColor="background1"/>
          <w:sz w:val="24"/>
          <w:szCs w:val="24"/>
          <w:highlight w:val="red"/>
        </w:rPr>
        <w:t>有效证件(身份证、社保卡、市民卡、驾驶证、护照、港澳台身份证、军人证等)</w:t>
      </w:r>
      <w:r>
        <w:rPr>
          <w:rFonts w:ascii="微软雅黑" w:eastAsia="微软雅黑" w:hAnsi="微软雅黑" w:cs="微软雅黑" w:hint="eastAsia"/>
          <w:sz w:val="24"/>
          <w:szCs w:val="24"/>
        </w:rPr>
        <w:t>到各献血点即可献血。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24"/>
          <w:szCs w:val="24"/>
        </w:rPr>
        <w:t>【献血注意事项】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1、两次捐献全血的间隔期不少于6个月。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2、两次捐献血小板的间隔期不少于14天。且一年内捐献血小板的次数最多不得超过24次，捐献的血液总量不得超过10升。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3、准备献血的前一天应保证充足睡眠，不宜饮酒或食用过多油腻食物，献血的当天早晨应吃稀饭、馒头等清淡食品。切忌空腹献血。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4、如果您有下列情况之一，请暂缓献血：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1）女性月经期前后三天内。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2）女性流产后六个月内，分娩及哺乳期后未满一年。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3）服用药物中，或停药未满一周。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4）外伤、过敏及任何形式的感染，如感冒、急性胃肠炎、皮肤炎症等未满一周。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5）拔牙或其他小手术未满半个月。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6）较大手术后未满半年，纹身术后未满一年。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7）接受他人血液成分输注后未满一年。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5、如果您有下列情况之一，请勿献血：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1）传染性疾病：艾滋病、性传播疾病、病毒性肝炎等。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2）有吸毒史、男男性行为或多个性伴侣。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3）长期服用药物。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4）心脏病、高血压、动脉硬化等循环系统疾病。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5）贫血、白血病、出凝血性疾病等血液系统疾病。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24"/>
          <w:szCs w:val="24"/>
        </w:rPr>
        <w:t>【献血前须注意的日常护理准备工作】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1、保证充足的睡眠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睡眠不足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或是没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休息好的献血者，会影响身体的激素水平，使血液中转氨酶含量升高，这样的血液对受血者来说也是不安全的。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2、避免剧烈运动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献血前剧烈运动会使血液中转氨酶含量急剧升高，这很大可能导致您无法参与爱心献血。其次，剧烈运动后身体会呈现疲劳状态，也不适宜献血。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3、最好洗一次澡或洗净双臂</w:t>
      </w:r>
    </w:p>
    <w:p w:rsidR="00092DE8" w:rsidRDefault="00092DE8" w:rsidP="00092DE8">
      <w:pPr>
        <w:ind w:firstLine="64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为了您的个人清洁及受血者的用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血卫生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安全着想，献血前要保持手臂干净清洁。</w:t>
      </w:r>
    </w:p>
    <w:p w:rsidR="00092DE8" w:rsidRDefault="00092DE8" w:rsidP="00092DE8">
      <w:pPr>
        <w:numPr>
          <w:ilvl w:val="0"/>
          <w:numId w:val="1"/>
        </w:numPr>
        <w:ind w:firstLine="645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保持良好的心态</w:t>
      </w:r>
    </w:p>
    <w:p w:rsidR="00DF4CC6" w:rsidRDefault="00DF4CC6"/>
    <w:sectPr w:rsidR="00DF4CC6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2479"/>
    <w:multiLevelType w:val="singleLevel"/>
    <w:tmpl w:val="18C42479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DE8"/>
    <w:rsid w:val="00092DE8"/>
    <w:rsid w:val="007304D1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2</cp:revision>
  <dcterms:created xsi:type="dcterms:W3CDTF">2018-07-16T07:56:00Z</dcterms:created>
  <dcterms:modified xsi:type="dcterms:W3CDTF">2018-07-16T07:57:00Z</dcterms:modified>
</cp:coreProperties>
</file>